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8F" w:rsidRDefault="0091088F" w:rsidP="0091088F">
      <w:pPr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28"/>
          <w:szCs w:val="32"/>
        </w:rPr>
        <w:t>Пояснительная записка по предмету «Физическая культура»</w:t>
      </w:r>
    </w:p>
    <w:p w:rsidR="0091088F" w:rsidRDefault="0091088F" w:rsidP="009108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pacing w:val="-4"/>
          <w:sz w:val="24"/>
          <w:szCs w:val="24"/>
        </w:rPr>
        <w:t>Рабочая программа по физической культуре для 4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закона от 29.12.2012 №273-ФЗ “Об образовании в Российской Федерации»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Закона РТ от 22.07.2013 №68-ЗРТ «Об образовании»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ФГОС НОО (утвержден приказом минобрнауки России от 6 октября 2009г. №373);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Основной образовательной программы начального общего образования МБОУ «</w:t>
      </w:r>
      <w:r>
        <w:rPr>
          <w:rFonts w:ascii="Times New Roman" w:hAnsi="Times New Roman"/>
          <w:sz w:val="24"/>
          <w:szCs w:val="24"/>
          <w:lang w:val="tt-RU"/>
        </w:rPr>
        <w:t>Школа №117</w:t>
      </w:r>
      <w:r>
        <w:rPr>
          <w:rFonts w:ascii="Times New Roman" w:hAnsi="Times New Roman"/>
          <w:sz w:val="24"/>
          <w:szCs w:val="24"/>
        </w:rPr>
        <w:t xml:space="preserve">» Авиастроительного района г.Казани 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программы по учебным предметам «Начальная школа» (Москва «Просвещение», 2010г.)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sz w:val="24"/>
          <w:szCs w:val="24"/>
          <w:lang w:val="tt-RU"/>
        </w:rPr>
        <w:t>(приказ № 253 от 31 марта 2014 года)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Учебного плана МБОУ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lang w:val="tt-RU"/>
        </w:rPr>
        <w:t>Школа №117</w:t>
      </w:r>
      <w:r>
        <w:rPr>
          <w:rFonts w:ascii="Times New Roman" w:hAnsi="Times New Roman"/>
          <w:sz w:val="24"/>
          <w:szCs w:val="24"/>
        </w:rPr>
        <w:t>» Авиастроительного района г.Казани</w:t>
      </w:r>
    </w:p>
    <w:p w:rsidR="0091088F" w:rsidRDefault="0091088F" w:rsidP="0091088F">
      <w:pPr>
        <w:numPr>
          <w:ilvl w:val="0"/>
          <w:numId w:val="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Годового календарного учебного графика МБОУ «Школа№117»</w:t>
      </w:r>
    </w:p>
    <w:p w:rsidR="0091088F" w:rsidRDefault="0091088F" w:rsidP="009108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  9.УМК: </w:t>
      </w:r>
      <w:r>
        <w:rPr>
          <w:rFonts w:ascii="Times New Roman" w:hAnsi="Times New Roman"/>
          <w:bCs/>
          <w:sz w:val="24"/>
          <w:szCs w:val="24"/>
        </w:rPr>
        <w:t xml:space="preserve">программа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В.И. Ляха </w:t>
      </w:r>
    </w:p>
    <w:p w:rsidR="007F13FA" w:rsidRDefault="00366657" w:rsidP="007F13FA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>Содержание</w:t>
      </w:r>
      <w:r w:rsidR="006211BE">
        <w:rPr>
          <w:b/>
          <w:bCs/>
          <w:color w:val="000000"/>
        </w:rPr>
        <w:t xml:space="preserve"> по стандарту:</w:t>
      </w:r>
    </w:p>
    <w:p w:rsidR="007F13FA" w:rsidRDefault="006211BE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</w:t>
      </w:r>
      <w:r w:rsidR="007F13FA">
        <w:rPr>
          <w:color w:val="000000"/>
        </w:rPr>
        <w:t>Содержание учебного предмета «Физическая культура» направлено на воспитание творческих , компетентных и успешных граждан России, способных к активной самореализации в лчной, общественной и профессиональной деятельности. В процессе освоения курса у учащихся начальной школа укрепляется здоровье, формируются общие и специфические учебные умения, способы познавательной и предметной деятельности.</w:t>
      </w:r>
    </w:p>
    <w:p w:rsidR="007F13FA" w:rsidRDefault="006211BE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="007F13FA">
        <w:rPr>
          <w:color w:val="000000"/>
        </w:rPr>
        <w:t>Учитывая эти особенности, данная программа ориентируется на решение следующих образовательных задач: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совершенствование жизненно важных навыков и умений в ходьбе, прыжках, лазанье, метании;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развитие основных физических качеств: силы, быстроты, выносливости, координации движений, гибкости;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  <w:r w:rsidR="006211BE">
        <w:rPr>
          <w:color w:val="000000"/>
        </w:rPr>
        <w:t xml:space="preserve"> </w:t>
      </w:r>
      <w:r>
        <w:rPr>
          <w:color w:val="000000"/>
        </w:rPr>
        <w:t>развитие интереса к самостоятельным занятиям физическими упражнениями, утренней гимнастикой, физминутками и подвижными играми;</w:t>
      </w:r>
      <w:r w:rsidR="006211BE">
        <w:rPr>
          <w:color w:val="000000"/>
        </w:rPr>
        <w:t xml:space="preserve"> </w:t>
      </w:r>
      <w:r>
        <w:rPr>
          <w:color w:val="000000"/>
        </w:rPr>
        <w:t xml:space="preserve">обучение простейшим способам контроля за физической нагрузкой, отдельным показателям </w:t>
      </w:r>
      <w:r w:rsidR="006211BE">
        <w:rPr>
          <w:color w:val="000000"/>
        </w:rPr>
        <w:t xml:space="preserve"> </w:t>
      </w:r>
      <w:r>
        <w:rPr>
          <w:color w:val="000000"/>
        </w:rPr>
        <w:t>физического развития и физической подготовленности.</w:t>
      </w:r>
    </w:p>
    <w:p w:rsidR="007F13FA" w:rsidRDefault="006211BE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7F13FA">
        <w:rPr>
          <w:color w:val="000000"/>
        </w:rPr>
        <w:t>Предлагаемая программа характеризуется направленностью: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  <w:r w:rsidR="006211BE">
        <w:rPr>
          <w:color w:val="000000"/>
        </w:rPr>
        <w:t xml:space="preserve"> </w:t>
      </w:r>
      <w:r>
        <w:rPr>
          <w:color w:val="000000"/>
        </w:rPr>
        <w:t xml:space="preserve">на соблюдение дидактических правил «от известного к неизвестному» и «от простого к </w:t>
      </w:r>
      <w:r>
        <w:rPr>
          <w:color w:val="000000"/>
        </w:rPr>
        <w:lastRenderedPageBreak/>
        <w:t>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  <w:r w:rsidR="006211BE">
        <w:rPr>
          <w:color w:val="000000"/>
        </w:rPr>
        <w:t xml:space="preserve"> </w:t>
      </w:r>
      <w:r>
        <w:rPr>
          <w:color w:val="000000"/>
        </w:rPr>
        <w:t>на достижение межпредметных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  <w:r w:rsidR="006211BE">
        <w:rPr>
          <w:color w:val="000000"/>
        </w:rPr>
        <w:t xml:space="preserve"> </w:t>
      </w:r>
      <w:r>
        <w:rPr>
          <w:color w:val="000000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Межпредметные связи</w:t>
      </w:r>
    </w:p>
    <w:p w:rsidR="007F13FA" w:rsidRDefault="007F13FA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Содержание физической культуры соотноситься с содержанием учебных предметов, как окружающий мир, литературное чтение, математика и тд. В структуре этих образовательных дисциплин целесообразно ориентироваться на расширении и углублении знаний о физической культуре, закреплении общих учебных умений, навыков и способов деятельности, которые формируются в процессе освоения школьниками содержания учебного предмета «Физическая культура». Это касается выполнения правил гигиены, здорового образа жизни, сохранение и укрепление здоровья.</w:t>
      </w:r>
    </w:p>
    <w:p w:rsidR="00366657" w:rsidRDefault="00366657" w:rsidP="006211BE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91088F" w:rsidRDefault="0091088F" w:rsidP="009108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088F" w:rsidRPr="006211BE" w:rsidRDefault="00366657" w:rsidP="0091088F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6211BE">
        <w:rPr>
          <w:rFonts w:ascii="Times New Roman" w:hAnsi="Times New Roman"/>
          <w:b/>
          <w:sz w:val="24"/>
          <w:szCs w:val="24"/>
        </w:rPr>
        <w:t>Содержание по предмету «</w:t>
      </w:r>
      <w:r w:rsidRPr="006211B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Физическая культура»-4 класс</w:t>
      </w:r>
    </w:p>
    <w:p w:rsidR="0091088F" w:rsidRDefault="0091088F" w:rsidP="0091088F">
      <w:pPr>
        <w:spacing w:after="0" w:line="253" w:lineRule="atLeast"/>
        <w:rPr>
          <w:rFonts w:ascii="Roboto" w:eastAsia="Times New Roman" w:hAnsi="Roboto"/>
          <w:color w:val="000000"/>
          <w:sz w:val="24"/>
          <w:szCs w:val="24"/>
          <w:lang w:eastAsia="ru-RU"/>
        </w:rPr>
      </w:pPr>
      <w:r w:rsidRPr="006211B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  <w:r>
        <w:rPr>
          <w:rFonts w:ascii="Roboto" w:eastAsia="Times New Roman" w:hAnsi="Roboto"/>
          <w:b/>
          <w:bCs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Организационно-методические требования на уроках физической культуры. Спортивная игра «Футбол». Зарядка.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.Гимнастика, ее история и значение в жизни человека. Физкультминутка.</w:t>
      </w:r>
    </w:p>
    <w:p w:rsidR="0091088F" w:rsidRDefault="0091088F" w:rsidP="0091088F">
      <w:pPr>
        <w:spacing w:after="0" w:line="253" w:lineRule="atLeast"/>
        <w:rPr>
          <w:rFonts w:ascii="Roboto" w:eastAsia="Times New Roman" w:hAnsi="Roboto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Гимнастика с элементами акробатики: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Тестирование наклона вперед из положения стоя. Тестирование подъема туловища из положения лежа за 30 с. Тестирование подтягиваний и отжиманий. Тестирование виса на время . Кувырок вперед. Кувырок вперед с разбега и через препятствие. Кувырок назад. Круговая тренировка. Стойка на голове и на руках. Гимнастические упражнения. Висы. Лазанье по гимнастической стенке и висы. Круговая тренировка. Прыжки в скакалку. Прыжки в скакалку в тройках. Лазанье по канату в два приема. Круговая тренировка. Упражнения на гимнастическом бревне.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на гимнастических кольцах. Махи на гимнастических кольцах. Круговая тренировка. Вращение обруча. Круговая тренировка. Знакомство с опорным прыжком.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Опорный прыжок. Контрольный урок по опорному прыжку. Тестирование виса на время. Тестирова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ние наклона вперед из положения стоя. Тестирование подтягиваний и отжиманий. Тестирование подъема туловища из положения лежа за 30 с.</w:t>
      </w:r>
    </w:p>
    <w:p w:rsidR="0091088F" w:rsidRDefault="0091088F" w:rsidP="0091088F">
      <w:pPr>
        <w:spacing w:after="0" w:line="253" w:lineRule="atLeast"/>
        <w:rPr>
          <w:rFonts w:ascii="Roboto" w:eastAsia="Times New Roman" w:hAnsi="Roboto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Легкая атлетика: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Тестирование бега на 30м с высокого старта. Челночный бег.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Тестирование челночного бега 3 х 10м. Тестирование бега на 60 м с высокого старта. Тестирование метания мешочка на дальность. Техника прыжка с разбега. Прыжок в длину с разбега на результат. Контрольный урок по прыжкам в длину с разбега. Тестирование метания малого мяча на точность. Тестирование прыжка в длину с места. Полоса препятствий. Усложненная полоса препятствий. Прыжок в высоту с прямого разбега. Прыжок в высоту способом «перешагивания».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набивного мяча способами «от груди», «снизу» и «из – за головы». Броски набивного мяча правой и левой рукой. Тестирование прыжка в длину с места. Тестирование метания малого мяча на точность. Беговые упражнения.  Тестирование бега на 30 м с высокого старта. Тестирование челночного бега 3 х 10 м. Тестирование метания мешочка на дальность. Бег на 1000 м.</w:t>
      </w:r>
    </w:p>
    <w:p w:rsidR="0091088F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Лыжная подготовка: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Ступающий и скользящий шаг на лыжах без лыжных палок.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Ступающий и скользящий шаг на лыжах с лыжными палками.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Попеременный и одновременный двухшажный ход на лыжах.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Попеременный одношажный ход на лыжах. Одновременный одношажный ход на лыжах. Подъем «полуелочкой» и «елочкой», спуск в основной стойке на лыжах. Подъем на склон «лесенкой» и торможение «плугом» на лыжах. Передвижение и спуск на лыжах «змейкой». Подвижная игра на лыжах «Накаты».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Подвижная игра на лыжах «Подними предмет».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Прохождение дистанции 2 км на лыжах.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Контрольный урок по лыжной подготовке.</w:t>
      </w:r>
    </w:p>
    <w:p w:rsidR="0091088F" w:rsidRDefault="0091088F" w:rsidP="0091088F">
      <w:pPr>
        <w:spacing w:after="0" w:line="253" w:lineRule="atLeast"/>
        <w:rPr>
          <w:rFonts w:ascii="Roboto" w:eastAsia="Times New Roman" w:hAnsi="Roboto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Подвижные и спортивные игры: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Техника паса в футболе.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Контрольный урок по футболу. Броски и ловля мяча в парах. Броски мяча в парах на точность. Броски и ловля мяча в парах. Броски и ловля мяча в парах у стены. Подвижная игра «Осада города». Броски и ловля мяча. Упражнения с мячом. Ведение мяча. Подвижные игры. Броски мяча через волейбольную сетку. Подвижная игра « Пионербол». Упражнения с мячом.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Волейбольные упражнения. Контрольный урок по волейболу.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Баскетбольные упражнения. Спортивная игра «Баскетбол». Футбольные упражнения. Спортивная игра «Футбол». Спортивные игры.</w:t>
      </w:r>
      <w:r>
        <w:rPr>
          <w:rFonts w:ascii="Roboto" w:eastAsia="Times New Roman" w:hAnsi="Roboto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Подвижные и спортивные игры.</w:t>
      </w:r>
    </w:p>
    <w:p w:rsidR="0091088F" w:rsidRDefault="0091088F" w:rsidP="0091088F">
      <w:pPr>
        <w:spacing w:after="0" w:line="253" w:lineRule="atLeast"/>
        <w:rPr>
          <w:rFonts w:ascii="Roboto" w:eastAsia="Times New Roman" w:hAnsi="Roboto"/>
          <w:color w:val="000000"/>
          <w:sz w:val="24"/>
          <w:szCs w:val="24"/>
          <w:lang w:eastAsia="ru-RU"/>
        </w:rPr>
      </w:pPr>
    </w:p>
    <w:p w:rsidR="0091088F" w:rsidRDefault="0091088F" w:rsidP="0091088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1088F" w:rsidRPr="001C1622" w:rsidRDefault="0091088F" w:rsidP="0091088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Знания о физической культуре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Учащиеся научатся:</w:t>
      </w:r>
    </w:p>
    <w:p w:rsidR="0091088F" w:rsidRPr="001C1622" w:rsidRDefault="0091088F" w:rsidP="0091088F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организационно- методические требования, которые предъявляются на уроке физкультуры;</w:t>
      </w:r>
    </w:p>
    <w:p w:rsidR="0091088F" w:rsidRPr="001C1622" w:rsidRDefault="0091088F" w:rsidP="0091088F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строевые упражнения; упражнения для утренней зарядки;</w:t>
      </w:r>
    </w:p>
    <w:p w:rsidR="0091088F" w:rsidRPr="001C1622" w:rsidRDefault="0091088F" w:rsidP="0091088F">
      <w:pPr>
        <w:numPr>
          <w:ilvl w:val="0"/>
          <w:numId w:val="4"/>
        </w:numPr>
        <w:spacing w:after="0" w:line="220" w:lineRule="atLeast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ответы на вопросы к рисункам в учебнике.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91088F" w:rsidRPr="001C1622" w:rsidRDefault="0091088F" w:rsidP="0091088F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Выполнять существующие варианты паса мяча ногой;</w:t>
      </w:r>
    </w:p>
    <w:p w:rsidR="0091088F" w:rsidRPr="001C1622" w:rsidRDefault="0091088F" w:rsidP="0091088F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спортивной игры «Футбол»;</w:t>
      </w:r>
    </w:p>
    <w:p w:rsidR="0091088F" w:rsidRPr="001C1622" w:rsidRDefault="0091088F" w:rsidP="0091088F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Выполнять футбольные и волейбольные упражнения;</w:t>
      </w:r>
    </w:p>
    <w:p w:rsidR="0091088F" w:rsidRPr="001C1622" w:rsidRDefault="0091088F" w:rsidP="0091088F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Рассказывать историю появления мяча и футбола; что такое зарядка и физкультминутка; что такое гимнастика и ее значение в жизни человека;</w:t>
      </w:r>
    </w:p>
    <w:p w:rsidR="0091088F" w:rsidRPr="001C1622" w:rsidRDefault="0091088F" w:rsidP="0091088F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Давать оценку своим привычкам, связанными с режимом дня, с помощью тестового задания «Проверь себя»;</w:t>
      </w:r>
    </w:p>
    <w:p w:rsidR="0091088F" w:rsidRPr="001C1622" w:rsidRDefault="0091088F" w:rsidP="0091088F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Анализировать ответы своих сверстников.</w:t>
      </w:r>
    </w:p>
    <w:p w:rsidR="0091088F" w:rsidRPr="001C1622" w:rsidRDefault="0091088F" w:rsidP="0091088F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Составлять 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индивидуальный режим дня.</w:t>
      </w:r>
    </w:p>
    <w:p w:rsidR="0091088F" w:rsidRPr="001C1622" w:rsidRDefault="0091088F" w:rsidP="0091088F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Отбирать 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 </w:t>
      </w: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составлять 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комплексы упражнений для утренней зарядки и физкультминуток.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Гимнастика с элементами акробатики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Выполнять строевые упражнения; наклон вперед из положения сидя и стоя; различные варианты висов, вис с завесом одной и двумя ногами, кувырок вперед с места, с разбега и через препятствие, кувырок назад; стойку на голове, на руках, на лопатках; мост;</w:t>
      </w: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упражнения на гимнастическом бревне;</w:t>
      </w: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упражнения на кольцах;</w:t>
      </w: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опорный прыжок;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Проходить станции круговой тренировки;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lastRenderedPageBreak/>
        <w:t>Лазать по гимнастической стенке, по канату в два и три приема;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Прыгать в скакалку самостоятельно и в тройках;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Крутить обруч;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Выполнять разминки на месте, бегом, в движении, с мешочками, гимнастическими палками, с мячами, с набивными мячами, малыми и средними мячами, скакалками, обручами;</w:t>
      </w:r>
    </w:p>
    <w:p w:rsidR="0091088F" w:rsidRPr="001C1622" w:rsidRDefault="0091088F" w:rsidP="0091088F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Подтягиваться, отжиматься.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Правилам тестирования наклона вперед из положения стоя; подтягивания на низкой перекладине из виса лежа согнувшись; виса на время;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Выполнять различные упражнения на кольцах бревне; варианты вращения обруча;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Правилам тестирования подъема туловища из положения лежа за 30 с;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Правильно оценивать свое самочувствие и контролировать, как организм справляется с физическими нагрузками;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Определять основные показатели физического развития и физических способностей и выявлять их прирост в течение учебного года;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Записывать результаты контрольных упражнений в дневник самоконтроля;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Давать оценку своим навыкам самоконтроля с помощью тестового задания «Проверь себя».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умения, связанные с выполнением организующих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Различать и выполнять строевые команды: «Смирно!», «Вольно!», «Шагом марш!», «На месте!», «Равняйсь!», «Стой!».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разучиваемых акробатических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технику акробатических упражнений и акробатических комбинаций. универсальные умения по взаимодействию в парах и группах при разучивании акробатических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Выявлять характерные ошибки при выполнении акробатических упражнений;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техники безопасности при выполнении акробатических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качества силы, координации и выносливости при выполнении акробатических упражнений и комбинаций.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гимнастических упражнений на снарядах.</w:t>
      </w: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 спортивных снарядах.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 по взаимодействию в парах и группах при разучивании и выполнении гимнастических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Выявлять и характеризовать ошибки при выполнении гимнастических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техники безопасности при выполнении гимнастических упражнений.</w:t>
      </w:r>
    </w:p>
    <w:p w:rsidR="0091088F" w:rsidRPr="001C1622" w:rsidRDefault="0091088F" w:rsidP="0091088F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гимнастических упражнений прикладной направленности.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Легкая атлетика 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Пробегать 30 и 60м на время;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челночный бег;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Метать мешочек на дальность и мяч на точность;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Прыгать в длину с места и с разбега; в высоту с прямого разбега, перешагиванием;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Проходить полосу препятствий;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Бросать набивной мяч способами «из –за головы», «от груди», «снизу», правой и левой рукой;</w:t>
      </w:r>
    </w:p>
    <w:p w:rsidR="0091088F" w:rsidRPr="001C1622" w:rsidRDefault="0091088F" w:rsidP="0091088F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Пробегать дистанцию 1000 м, передавать эстафетную палочку.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91088F" w:rsidRPr="001C1622" w:rsidRDefault="0091088F" w:rsidP="0091088F">
      <w:pPr>
        <w:numPr>
          <w:ilvl w:val="0"/>
          <w:numId w:val="1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Правилам соревнований в беге, прыжках, метаниях;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беговых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технику бега различными способами;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Выявлять характерные ошибки в технике выполнения беговых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 контролировать величину нагрузки по частоте сердечных сокращений при выполнении беговых упражнений; по взаимодействию в парах и группах при разучивании и выполнении беговых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техники безопасности при выполнении беговых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прыжковых упражнений.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 контролировать величину нагрузки по частоте сердечных сокращений при выполнении прыжковых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Выявлять характерные ошибки в технике выполнения прыжковых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 по взаимодействию в парах и группах при разучивании и выполнении прыжковых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качества силы, быстроты, выносливости и координации при выполнении прыжковых упражнений;</w:t>
      </w:r>
    </w:p>
    <w:p w:rsidR="0091088F" w:rsidRPr="001C1622" w:rsidRDefault="0091088F" w:rsidP="0091088F">
      <w:pPr>
        <w:numPr>
          <w:ilvl w:val="0"/>
          <w:numId w:val="2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техники безопасности при выполнении прыжковых упражнений;</w:t>
      </w:r>
    </w:p>
    <w:p w:rsidR="0091088F" w:rsidRPr="001C1622" w:rsidRDefault="0091088F" w:rsidP="0091088F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бросков большого набивного мяча;</w:t>
      </w:r>
    </w:p>
    <w:p w:rsidR="0091088F" w:rsidRPr="001C1622" w:rsidRDefault="0091088F" w:rsidP="0091088F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технику бросков большого мяча;</w:t>
      </w:r>
    </w:p>
    <w:p w:rsidR="0091088F" w:rsidRPr="001C1622" w:rsidRDefault="0091088F" w:rsidP="0091088F">
      <w:pPr>
        <w:numPr>
          <w:ilvl w:val="0"/>
          <w:numId w:val="2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техники безопасности при выполнении бросков большого набивного мяча;</w:t>
      </w:r>
    </w:p>
    <w:p w:rsidR="0091088F" w:rsidRPr="001C1622" w:rsidRDefault="0091088F" w:rsidP="0091088F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качества силы, быстроты и координации при выполнении бросков большого мяча;</w:t>
      </w:r>
    </w:p>
    <w:p w:rsidR="0091088F" w:rsidRPr="001C1622" w:rsidRDefault="0091088F" w:rsidP="0091088F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технику метания малого мяча;</w:t>
      </w:r>
    </w:p>
    <w:p w:rsidR="0091088F" w:rsidRPr="001C1622" w:rsidRDefault="0091088F" w:rsidP="0091088F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технику метания малого мяча;</w:t>
      </w:r>
    </w:p>
    <w:p w:rsidR="0091088F" w:rsidRPr="001C1622" w:rsidRDefault="0091088F" w:rsidP="0091088F">
      <w:pPr>
        <w:numPr>
          <w:ilvl w:val="0"/>
          <w:numId w:val="2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правила техники безопасности при метании малого мяча;</w:t>
      </w:r>
    </w:p>
    <w:p w:rsidR="0091088F" w:rsidRPr="001C1622" w:rsidRDefault="0091088F" w:rsidP="0091088F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качества силы, быстроты и координации при метании малого мяча.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Лыжная подготовка 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Передвигаться на лыжах ступающим и скользящим шагом с лыжными палками и без них, попеременным и одновременным двухшажным ходом;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повороты на лыжах переступанием и прыжком;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Переносить лыжи под рукой и на плече;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Проходить на лыжах 1,5 км;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Подниматься на склон «полуелочкой», «елочкой», «лесенкой»;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Спускаться со склона в основной стойке и в низкой стойке;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Тормозить «плугом»;</w:t>
      </w:r>
    </w:p>
    <w:p w:rsidR="0091088F" w:rsidRPr="001C1622" w:rsidRDefault="0091088F" w:rsidP="0091088F">
      <w:pPr>
        <w:numPr>
          <w:ilvl w:val="0"/>
          <w:numId w:val="28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Передвигаться и спускаться со склона на лыжах «змейкой».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Моделировать технику базовых способов передвижения на лыжах;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Контролировать скорость передвижения на лыжах по частоте сердечных сокращений;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Выявлять характерные ошибки в технике выполнения лыжных ходов;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выносливость при прохождении тренировочных дистанций, разученными способами передвижения;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Применять правила подбора одежды для занятий лыжной подготовкой;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Объяснять технику выполнения поворотов, спусков и подъемов;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технику поворотов, спусков и подъемов;</w:t>
      </w:r>
    </w:p>
    <w:p w:rsidR="0091088F" w:rsidRPr="001C1622" w:rsidRDefault="0091088F" w:rsidP="0091088F">
      <w:pPr>
        <w:numPr>
          <w:ilvl w:val="0"/>
          <w:numId w:val="30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координацию при выполнении поворотов, спусков и подъемов.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Подвижные и спортивные игры 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научатся:</w:t>
      </w:r>
    </w:p>
    <w:p w:rsidR="0091088F" w:rsidRPr="001C1622" w:rsidRDefault="0091088F" w:rsidP="0091088F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пас ногами и руками;</w:t>
      </w:r>
    </w:p>
    <w:p w:rsidR="0091088F" w:rsidRPr="001C1622" w:rsidRDefault="0091088F" w:rsidP="0091088F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передачи мяча через волейбольную сетку различными способами, вводить мяч из – за боковой; броски и ловлю мяча различными способами; футбольные упражнения, стойку баскетболиста; ведение мяча на месте, в движении, правой и левой рукой;</w:t>
      </w:r>
    </w:p>
    <w:p w:rsidR="0091088F" w:rsidRPr="001C1622" w:rsidRDefault="0091088F" w:rsidP="0091088F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Участвовать в эстафетах;</w:t>
      </w:r>
    </w:p>
    <w:p w:rsidR="0091088F" w:rsidRPr="001C1622" w:rsidRDefault="0091088F" w:rsidP="0091088F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Бросать мяч в баскетбольное кольцо различными способами;</w:t>
      </w:r>
    </w:p>
    <w:p w:rsidR="0091088F" w:rsidRPr="001C1622" w:rsidRDefault="0091088F" w:rsidP="0091088F">
      <w:pPr>
        <w:numPr>
          <w:ilvl w:val="0"/>
          <w:numId w:val="32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Играть в подвижные игры.</w:t>
      </w:r>
    </w:p>
    <w:p w:rsidR="0091088F" w:rsidRPr="001C1622" w:rsidRDefault="0091088F" w:rsidP="0091088F">
      <w:pPr>
        <w:spacing w:after="0" w:line="253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Учащиеся получат возможность научиться: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 в самостоятельной организации и проведении подвижных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Излагать правила и условия проведения подвижных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двигательные действия, составляющие содержание подвижных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Взаимодействовать в парах и группах при выполнении технических действий в подвижных играх;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Моделировать технику выполнения игровых действий в зависимости от изменения условий и двигательных задач;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Принимать адекватные решения в условиях игровой деятельности;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универсальные умения управлять эмоциями в процессе учебной и игровой деятельности;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Проявлять быстроту и ловкость во время подвижных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дисциплину и правила техники безопасности во время подвижных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Описывать разучиваемые технические действия из спортивных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lastRenderedPageBreak/>
        <w:t>Осваивать технические действия из спортивных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Моделировать технические действия в игровой деятельности;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Взаимодействовать в парах и группах при выполнении технических действий из спортивных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Выявлять ошибки при выполнении технических действий из спортивных игр;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Соблюдать дисциплину и правила техники безопасности в условиях учебной и игровой</w:t>
      </w:r>
      <w:r w:rsidRPr="001C1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</w:t>
      </w: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ятельности;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Осваивать умения выполнять универсальные физические упражнения;</w:t>
      </w:r>
    </w:p>
    <w:p w:rsidR="0091088F" w:rsidRPr="001C1622" w:rsidRDefault="0091088F" w:rsidP="0091088F">
      <w:pPr>
        <w:numPr>
          <w:ilvl w:val="0"/>
          <w:numId w:val="34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1622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Развивать физические качества.</w:t>
      </w:r>
    </w:p>
    <w:p w:rsidR="0091088F" w:rsidRPr="001C1622" w:rsidRDefault="0091088F" w:rsidP="0091088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1088F" w:rsidRDefault="0091088F" w:rsidP="0091088F">
      <w:pPr>
        <w:spacing w:after="0"/>
        <w:jc w:val="center"/>
        <w:rPr>
          <w:rFonts w:ascii="Times New Roman" w:hAnsi="Times New Roman"/>
          <w:b/>
          <w:sz w:val="28"/>
          <w:szCs w:val="36"/>
        </w:rPr>
      </w:pPr>
    </w:p>
    <w:sectPr w:rsidR="0091088F" w:rsidSect="009108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Roboto">
    <w:altName w:val="Times New Roman"/>
    <w:charset w:val="CC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45604"/>
    <w:multiLevelType w:val="multilevel"/>
    <w:tmpl w:val="6222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5C24E1"/>
    <w:multiLevelType w:val="multilevel"/>
    <w:tmpl w:val="09265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23944"/>
    <w:multiLevelType w:val="multilevel"/>
    <w:tmpl w:val="5FD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4F0E57"/>
    <w:multiLevelType w:val="multilevel"/>
    <w:tmpl w:val="B332F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184A03"/>
    <w:multiLevelType w:val="multilevel"/>
    <w:tmpl w:val="20C8F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230A6F"/>
    <w:multiLevelType w:val="hybridMultilevel"/>
    <w:tmpl w:val="E418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ED0D88"/>
    <w:multiLevelType w:val="multilevel"/>
    <w:tmpl w:val="B1D03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A11CE4"/>
    <w:multiLevelType w:val="multilevel"/>
    <w:tmpl w:val="18A48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211C9F"/>
    <w:multiLevelType w:val="multilevel"/>
    <w:tmpl w:val="4D24D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2D5086"/>
    <w:multiLevelType w:val="multilevel"/>
    <w:tmpl w:val="F104E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F271E0"/>
    <w:multiLevelType w:val="multilevel"/>
    <w:tmpl w:val="BB647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4F3982"/>
    <w:multiLevelType w:val="multilevel"/>
    <w:tmpl w:val="DD92A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B85C80"/>
    <w:multiLevelType w:val="multilevel"/>
    <w:tmpl w:val="E25EB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154C91"/>
    <w:multiLevelType w:val="multilevel"/>
    <w:tmpl w:val="1AA0D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DD5BC7"/>
    <w:multiLevelType w:val="multilevel"/>
    <w:tmpl w:val="730E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593D9E"/>
    <w:multiLevelType w:val="multilevel"/>
    <w:tmpl w:val="4C2C8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085FE4"/>
    <w:multiLevelType w:val="multilevel"/>
    <w:tmpl w:val="CFC6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2"/>
  </w:num>
  <w:num w:numId="6">
    <w:abstractNumId w:val="2"/>
  </w:num>
  <w:num w:numId="7">
    <w:abstractNumId w:val="12"/>
  </w:num>
  <w:num w:numId="8">
    <w:abstractNumId w:val="12"/>
  </w:num>
  <w:num w:numId="9">
    <w:abstractNumId w:val="14"/>
  </w:num>
  <w:num w:numId="10">
    <w:abstractNumId w:val="14"/>
  </w:num>
  <w:num w:numId="11">
    <w:abstractNumId w:val="6"/>
  </w:num>
  <w:num w:numId="12">
    <w:abstractNumId w:val="6"/>
  </w:num>
  <w:num w:numId="13">
    <w:abstractNumId w:val="1"/>
  </w:num>
  <w:num w:numId="14">
    <w:abstractNumId w:val="1"/>
  </w:num>
  <w:num w:numId="15">
    <w:abstractNumId w:val="11"/>
  </w:num>
  <w:num w:numId="16">
    <w:abstractNumId w:val="11"/>
  </w:num>
  <w:num w:numId="17">
    <w:abstractNumId w:val="16"/>
  </w:num>
  <w:num w:numId="18">
    <w:abstractNumId w:val="16"/>
  </w:num>
  <w:num w:numId="19">
    <w:abstractNumId w:val="13"/>
  </w:num>
  <w:num w:numId="20">
    <w:abstractNumId w:val="13"/>
  </w:num>
  <w:num w:numId="21">
    <w:abstractNumId w:val="0"/>
  </w:num>
  <w:num w:numId="22">
    <w:abstractNumId w:val="0"/>
  </w:num>
  <w:num w:numId="23">
    <w:abstractNumId w:val="9"/>
  </w:num>
  <w:num w:numId="24">
    <w:abstractNumId w:val="9"/>
  </w:num>
  <w:num w:numId="25">
    <w:abstractNumId w:val="3"/>
  </w:num>
  <w:num w:numId="26">
    <w:abstractNumId w:val="3"/>
  </w:num>
  <w:num w:numId="27">
    <w:abstractNumId w:val="10"/>
  </w:num>
  <w:num w:numId="28">
    <w:abstractNumId w:val="10"/>
  </w:num>
  <w:num w:numId="29">
    <w:abstractNumId w:val="7"/>
  </w:num>
  <w:num w:numId="30">
    <w:abstractNumId w:val="7"/>
  </w:num>
  <w:num w:numId="31">
    <w:abstractNumId w:val="15"/>
  </w:num>
  <w:num w:numId="32">
    <w:abstractNumId w:val="15"/>
  </w:num>
  <w:num w:numId="33">
    <w:abstractNumId w:val="4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088F"/>
    <w:rsid w:val="001C1622"/>
    <w:rsid w:val="0024003E"/>
    <w:rsid w:val="00366657"/>
    <w:rsid w:val="006211BE"/>
    <w:rsid w:val="006F67CF"/>
    <w:rsid w:val="00751664"/>
    <w:rsid w:val="00780185"/>
    <w:rsid w:val="007F13FA"/>
    <w:rsid w:val="0091088F"/>
    <w:rsid w:val="009C0B38"/>
    <w:rsid w:val="009D7FC8"/>
    <w:rsid w:val="00C509D5"/>
    <w:rsid w:val="00D61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8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08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1088F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108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08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108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108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91088F"/>
    <w:rPr>
      <w:rFonts w:ascii="Times New Roman" w:hAnsi="Times New Roman" w:cs="Times New Roman" w:hint="default"/>
      <w:color w:val="auto"/>
      <w:u w:val="single"/>
    </w:rPr>
  </w:style>
  <w:style w:type="character" w:styleId="a4">
    <w:name w:val="FollowedHyperlink"/>
    <w:basedOn w:val="a0"/>
    <w:uiPriority w:val="99"/>
    <w:semiHidden/>
    <w:unhideWhenUsed/>
    <w:rsid w:val="0091088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108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08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1088F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108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91088F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1088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91088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1088F"/>
    <w:pPr>
      <w:spacing w:after="120"/>
      <w:ind w:left="283"/>
    </w:pPr>
    <w:rPr>
      <w:lang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1088F"/>
    <w:rPr>
      <w:rFonts w:ascii="Calibri" w:eastAsia="Calibri" w:hAnsi="Calibri" w:cs="Times New Roman"/>
      <w:lang/>
    </w:rPr>
  </w:style>
  <w:style w:type="paragraph" w:styleId="31">
    <w:name w:val="Body Text Indent 3"/>
    <w:basedOn w:val="a"/>
    <w:link w:val="32"/>
    <w:uiPriority w:val="99"/>
    <w:semiHidden/>
    <w:unhideWhenUsed/>
    <w:rsid w:val="0091088F"/>
    <w:pPr>
      <w:spacing w:after="120"/>
      <w:ind w:left="283"/>
    </w:pPr>
    <w:rPr>
      <w:rFonts w:eastAsia="Times New Roman"/>
      <w:sz w:val="16"/>
      <w:szCs w:val="16"/>
      <w:lang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1088F"/>
    <w:rPr>
      <w:rFonts w:ascii="Calibri" w:eastAsia="Times New Roman" w:hAnsi="Calibri" w:cs="Times New Roman"/>
      <w:sz w:val="16"/>
      <w:szCs w:val="16"/>
      <w:lang/>
    </w:rPr>
  </w:style>
  <w:style w:type="paragraph" w:styleId="ae">
    <w:name w:val="Balloon Text"/>
    <w:basedOn w:val="a"/>
    <w:link w:val="af"/>
    <w:uiPriority w:val="99"/>
    <w:semiHidden/>
    <w:unhideWhenUsed/>
    <w:rsid w:val="00910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1088F"/>
    <w:rPr>
      <w:rFonts w:ascii="Segoe UI" w:eastAsia="Calibri" w:hAnsi="Segoe UI" w:cs="Segoe UI"/>
      <w:sz w:val="18"/>
      <w:szCs w:val="18"/>
    </w:rPr>
  </w:style>
  <w:style w:type="paragraph" w:styleId="af0">
    <w:name w:val="No Spacing"/>
    <w:uiPriority w:val="99"/>
    <w:qFormat/>
    <w:rsid w:val="0091088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1"/>
    <w:qFormat/>
    <w:rsid w:val="0091088F"/>
    <w:pPr>
      <w:ind w:left="720"/>
      <w:contextualSpacing/>
    </w:pPr>
  </w:style>
  <w:style w:type="paragraph" w:customStyle="1" w:styleId="ParagraphStyle">
    <w:name w:val="Paragraph Style"/>
    <w:uiPriority w:val="99"/>
    <w:rsid w:val="009108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">
    <w:name w:val="Обычный1"/>
    <w:uiPriority w:val="99"/>
    <w:rsid w:val="009108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4">
    <w:name w:val="Style14"/>
    <w:basedOn w:val="a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91088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2">
    <w:name w:val="Стиль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1088F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9108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91088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91088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91088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3">
    <w:name w:val="Заголовок 3+"/>
    <w:basedOn w:val="a"/>
    <w:uiPriority w:val="99"/>
    <w:rsid w:val="0091088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91088F"/>
    <w:rPr>
      <w:sz w:val="22"/>
      <w:szCs w:val="22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91088F"/>
    <w:rPr>
      <w:sz w:val="22"/>
      <w:szCs w:val="22"/>
      <w:lang w:eastAsia="en-US"/>
    </w:rPr>
  </w:style>
  <w:style w:type="character" w:customStyle="1" w:styleId="FontStyle36">
    <w:name w:val="Font Style36"/>
    <w:uiPriority w:val="99"/>
    <w:rsid w:val="0091088F"/>
    <w:rPr>
      <w:rFonts w:ascii="Century Gothic" w:hAnsi="Century Gothic" w:cs="Century Gothic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91088F"/>
  </w:style>
  <w:style w:type="character" w:customStyle="1" w:styleId="FontStyle52">
    <w:name w:val="Font Style52"/>
    <w:uiPriority w:val="99"/>
    <w:rsid w:val="0091088F"/>
    <w:rPr>
      <w:rFonts w:ascii="Times New Roman" w:hAnsi="Times New Roman" w:cs="Times New Roman" w:hint="default"/>
      <w:sz w:val="26"/>
      <w:szCs w:val="26"/>
    </w:rPr>
  </w:style>
  <w:style w:type="character" w:customStyle="1" w:styleId="c9">
    <w:name w:val="c9"/>
    <w:rsid w:val="0091088F"/>
  </w:style>
  <w:style w:type="character" w:customStyle="1" w:styleId="c2">
    <w:name w:val="c2"/>
    <w:rsid w:val="0091088F"/>
  </w:style>
  <w:style w:type="character" w:customStyle="1" w:styleId="c1">
    <w:name w:val="c1"/>
    <w:rsid w:val="0091088F"/>
  </w:style>
  <w:style w:type="character" w:customStyle="1" w:styleId="Zag11">
    <w:name w:val="Zag_11"/>
    <w:rsid w:val="0091088F"/>
  </w:style>
  <w:style w:type="character" w:customStyle="1" w:styleId="c56">
    <w:name w:val="c56"/>
    <w:rsid w:val="0091088F"/>
  </w:style>
  <w:style w:type="character" w:customStyle="1" w:styleId="c19">
    <w:name w:val="c19"/>
    <w:rsid w:val="0091088F"/>
  </w:style>
  <w:style w:type="character" w:customStyle="1" w:styleId="c65">
    <w:name w:val="c65"/>
    <w:rsid w:val="0091088F"/>
  </w:style>
  <w:style w:type="character" w:customStyle="1" w:styleId="c10">
    <w:name w:val="c10"/>
    <w:rsid w:val="0091088F"/>
  </w:style>
  <w:style w:type="character" w:customStyle="1" w:styleId="c55">
    <w:name w:val="c55"/>
    <w:rsid w:val="0091088F"/>
  </w:style>
  <w:style w:type="character" w:customStyle="1" w:styleId="c11">
    <w:name w:val="c11"/>
    <w:basedOn w:val="a0"/>
    <w:rsid w:val="0091088F"/>
  </w:style>
  <w:style w:type="character" w:customStyle="1" w:styleId="c8">
    <w:name w:val="c8"/>
    <w:basedOn w:val="a0"/>
    <w:rsid w:val="0091088F"/>
  </w:style>
  <w:style w:type="character" w:customStyle="1" w:styleId="c0">
    <w:name w:val="c0"/>
    <w:basedOn w:val="a0"/>
    <w:rsid w:val="0091088F"/>
  </w:style>
  <w:style w:type="character" w:customStyle="1" w:styleId="c34">
    <w:name w:val="c34"/>
    <w:basedOn w:val="a0"/>
    <w:rsid w:val="0091088F"/>
  </w:style>
  <w:style w:type="character" w:customStyle="1" w:styleId="c15">
    <w:name w:val="c15"/>
    <w:basedOn w:val="a0"/>
    <w:rsid w:val="0091088F"/>
  </w:style>
  <w:style w:type="character" w:customStyle="1" w:styleId="c18">
    <w:name w:val="c18"/>
    <w:basedOn w:val="a0"/>
    <w:rsid w:val="0091088F"/>
  </w:style>
  <w:style w:type="character" w:customStyle="1" w:styleId="c6">
    <w:name w:val="c6"/>
    <w:basedOn w:val="a0"/>
    <w:rsid w:val="0091088F"/>
  </w:style>
  <w:style w:type="character" w:customStyle="1" w:styleId="c26">
    <w:name w:val="c26"/>
    <w:basedOn w:val="a0"/>
    <w:rsid w:val="00910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8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108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1088F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8"/>
      <w:szCs w:val="24"/>
      <w:lang w:val="x-none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108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088F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20">
    <w:name w:val="Заголовок 2 Знак"/>
    <w:basedOn w:val="a0"/>
    <w:link w:val="2"/>
    <w:semiHidden/>
    <w:rsid w:val="0091088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semiHidden/>
    <w:rsid w:val="0091088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91088F"/>
    <w:rPr>
      <w:rFonts w:ascii="Times New Roman" w:hAnsi="Times New Roman" w:cs="Times New Roman" w:hint="default"/>
      <w:color w:val="auto"/>
      <w:u w:val="single"/>
    </w:rPr>
  </w:style>
  <w:style w:type="character" w:styleId="a4">
    <w:name w:val="FollowedHyperlink"/>
    <w:basedOn w:val="a0"/>
    <w:uiPriority w:val="99"/>
    <w:semiHidden/>
    <w:unhideWhenUsed/>
    <w:rsid w:val="0091088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9108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08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91088F"/>
    <w:rPr>
      <w:rFonts w:ascii="Calibri" w:eastAsia="Calibri" w:hAnsi="Calibri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1088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91088F"/>
    <w:rPr>
      <w:rFonts w:ascii="Calibri" w:eastAsia="Calibri" w:hAnsi="Calibri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1088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character" w:customStyle="1" w:styleId="ab">
    <w:name w:val="Основной текст Знак"/>
    <w:basedOn w:val="a0"/>
    <w:link w:val="aa"/>
    <w:uiPriority w:val="99"/>
    <w:semiHidden/>
    <w:rsid w:val="0091088F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1088F"/>
    <w:pPr>
      <w:spacing w:after="120"/>
      <w:ind w:left="283"/>
    </w:pPr>
    <w:rPr>
      <w:lang w:val="x-none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1088F"/>
    <w:rPr>
      <w:rFonts w:ascii="Calibri" w:eastAsia="Calibri" w:hAnsi="Calibri" w:cs="Times New Roman"/>
      <w:lang w:val="x-none"/>
    </w:rPr>
  </w:style>
  <w:style w:type="paragraph" w:styleId="31">
    <w:name w:val="Body Text Indent 3"/>
    <w:basedOn w:val="a"/>
    <w:link w:val="32"/>
    <w:uiPriority w:val="99"/>
    <w:semiHidden/>
    <w:unhideWhenUsed/>
    <w:rsid w:val="0091088F"/>
    <w:pPr>
      <w:spacing w:after="120"/>
      <w:ind w:left="283"/>
    </w:pPr>
    <w:rPr>
      <w:rFonts w:eastAsia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1088F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910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1088F"/>
    <w:rPr>
      <w:rFonts w:ascii="Segoe UI" w:eastAsia="Calibri" w:hAnsi="Segoe UI" w:cs="Segoe UI"/>
      <w:sz w:val="18"/>
      <w:szCs w:val="18"/>
    </w:rPr>
  </w:style>
  <w:style w:type="paragraph" w:styleId="af0">
    <w:name w:val="No Spacing"/>
    <w:uiPriority w:val="99"/>
    <w:qFormat/>
    <w:rsid w:val="0091088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List Paragraph"/>
    <w:basedOn w:val="a"/>
    <w:uiPriority w:val="1"/>
    <w:qFormat/>
    <w:rsid w:val="0091088F"/>
    <w:pPr>
      <w:ind w:left="720"/>
      <w:contextualSpacing/>
    </w:pPr>
  </w:style>
  <w:style w:type="paragraph" w:customStyle="1" w:styleId="ParagraphStyle">
    <w:name w:val="Paragraph Style"/>
    <w:uiPriority w:val="99"/>
    <w:rsid w:val="009108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">
    <w:name w:val="Обычный1"/>
    <w:uiPriority w:val="99"/>
    <w:rsid w:val="009108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4">
    <w:name w:val="Style14"/>
    <w:basedOn w:val="a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91088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f2">
    <w:name w:val="Стиль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108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1088F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9108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91088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Zag2">
    <w:name w:val="Zag_2"/>
    <w:basedOn w:val="a"/>
    <w:uiPriority w:val="99"/>
    <w:rsid w:val="0091088F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uiPriority w:val="99"/>
    <w:rsid w:val="0091088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9108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3">
    <w:name w:val="Заголовок 3+"/>
    <w:basedOn w:val="a"/>
    <w:uiPriority w:val="99"/>
    <w:rsid w:val="0091088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91088F"/>
    <w:rPr>
      <w:sz w:val="22"/>
      <w:szCs w:val="22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91088F"/>
    <w:rPr>
      <w:sz w:val="22"/>
      <w:szCs w:val="22"/>
      <w:lang w:eastAsia="en-US"/>
    </w:rPr>
  </w:style>
  <w:style w:type="character" w:customStyle="1" w:styleId="FontStyle36">
    <w:name w:val="Font Style36"/>
    <w:uiPriority w:val="99"/>
    <w:rsid w:val="0091088F"/>
    <w:rPr>
      <w:rFonts w:ascii="Century Gothic" w:hAnsi="Century Gothic" w:cs="Century Gothic" w:hint="default"/>
      <w:b/>
      <w:bCs/>
      <w:sz w:val="18"/>
      <w:szCs w:val="18"/>
    </w:rPr>
  </w:style>
  <w:style w:type="character" w:customStyle="1" w:styleId="apple-converted-space">
    <w:name w:val="apple-converted-space"/>
    <w:basedOn w:val="a0"/>
    <w:rsid w:val="0091088F"/>
  </w:style>
  <w:style w:type="character" w:customStyle="1" w:styleId="FontStyle52">
    <w:name w:val="Font Style52"/>
    <w:uiPriority w:val="99"/>
    <w:rsid w:val="0091088F"/>
    <w:rPr>
      <w:rFonts w:ascii="Times New Roman" w:hAnsi="Times New Roman" w:cs="Times New Roman" w:hint="default"/>
      <w:sz w:val="26"/>
      <w:szCs w:val="26"/>
    </w:rPr>
  </w:style>
  <w:style w:type="character" w:customStyle="1" w:styleId="c9">
    <w:name w:val="c9"/>
    <w:rsid w:val="0091088F"/>
  </w:style>
  <w:style w:type="character" w:customStyle="1" w:styleId="c2">
    <w:name w:val="c2"/>
    <w:rsid w:val="0091088F"/>
  </w:style>
  <w:style w:type="character" w:customStyle="1" w:styleId="c1">
    <w:name w:val="c1"/>
    <w:rsid w:val="0091088F"/>
  </w:style>
  <w:style w:type="character" w:customStyle="1" w:styleId="Zag11">
    <w:name w:val="Zag_11"/>
    <w:rsid w:val="0091088F"/>
  </w:style>
  <w:style w:type="character" w:customStyle="1" w:styleId="c56">
    <w:name w:val="c56"/>
    <w:rsid w:val="0091088F"/>
  </w:style>
  <w:style w:type="character" w:customStyle="1" w:styleId="c19">
    <w:name w:val="c19"/>
    <w:rsid w:val="0091088F"/>
  </w:style>
  <w:style w:type="character" w:customStyle="1" w:styleId="c65">
    <w:name w:val="c65"/>
    <w:rsid w:val="0091088F"/>
  </w:style>
  <w:style w:type="character" w:customStyle="1" w:styleId="c10">
    <w:name w:val="c10"/>
    <w:rsid w:val="0091088F"/>
  </w:style>
  <w:style w:type="character" w:customStyle="1" w:styleId="c55">
    <w:name w:val="c55"/>
    <w:rsid w:val="0091088F"/>
  </w:style>
  <w:style w:type="character" w:customStyle="1" w:styleId="c11">
    <w:name w:val="c11"/>
    <w:basedOn w:val="a0"/>
    <w:rsid w:val="0091088F"/>
  </w:style>
  <w:style w:type="character" w:customStyle="1" w:styleId="c8">
    <w:name w:val="c8"/>
    <w:basedOn w:val="a0"/>
    <w:rsid w:val="0091088F"/>
  </w:style>
  <w:style w:type="character" w:customStyle="1" w:styleId="c0">
    <w:name w:val="c0"/>
    <w:basedOn w:val="a0"/>
    <w:rsid w:val="0091088F"/>
  </w:style>
  <w:style w:type="character" w:customStyle="1" w:styleId="c34">
    <w:name w:val="c34"/>
    <w:basedOn w:val="a0"/>
    <w:rsid w:val="0091088F"/>
  </w:style>
  <w:style w:type="character" w:customStyle="1" w:styleId="c15">
    <w:name w:val="c15"/>
    <w:basedOn w:val="a0"/>
    <w:rsid w:val="0091088F"/>
  </w:style>
  <w:style w:type="character" w:customStyle="1" w:styleId="c18">
    <w:name w:val="c18"/>
    <w:basedOn w:val="a0"/>
    <w:rsid w:val="0091088F"/>
  </w:style>
  <w:style w:type="character" w:customStyle="1" w:styleId="c6">
    <w:name w:val="c6"/>
    <w:basedOn w:val="a0"/>
    <w:rsid w:val="0091088F"/>
  </w:style>
  <w:style w:type="character" w:customStyle="1" w:styleId="c26">
    <w:name w:val="c26"/>
    <w:basedOn w:val="a0"/>
    <w:rsid w:val="00910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6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A866E-AD82-46C2-AA9F-C15FC056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Васина</dc:creator>
  <cp:lastModifiedBy>Школа 54</cp:lastModifiedBy>
  <cp:revision>19</cp:revision>
  <dcterms:created xsi:type="dcterms:W3CDTF">2019-08-14T16:55:00Z</dcterms:created>
  <dcterms:modified xsi:type="dcterms:W3CDTF">2020-01-06T04:47:00Z</dcterms:modified>
</cp:coreProperties>
</file>